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COMUNICADO DE HORARIO DE TRABAJO</w:t>
      </w:r>
    </w:p>
    <w:p/>
    <w:p>
      <w:r>
        <w:rPr>
          <w:b w:val="0"/>
          <w:sz w:val="20"/>
        </w:rPr>
        <w:t>Por medio del presente comunicado, se informa a todo el personal de la empresa las modificaciones y condiciones relativas al horario de trabajo aplicable en la organización.</w:t>
      </w:r>
    </w:p>
    <w:p/>
    <w:p>
      <w:r>
        <w:rPr>
          <w:b/>
          <w:sz w:val="20"/>
        </w:rPr>
        <w:t>Objeto del comunicado:</w:t>
      </w:r>
    </w:p>
    <w:p>
      <w:r>
        <w:rPr>
          <w:b w:val="0"/>
          <w:sz w:val="20"/>
        </w:rPr>
        <w:t>Establecer y clarificar los horarios laborales que deberán ser respetados por todos los empleados, conforme a la normativa vigente aplicable en España y las políticas internas de la empresa.</w:t>
      </w:r>
    </w:p>
    <w:p/>
    <w:p>
      <w:r>
        <w:rPr>
          <w:b/>
          <w:sz w:val="20"/>
        </w:rPr>
        <w:t>Horario habitual de trabajo:</w:t>
      </w:r>
    </w:p>
    <w:p>
      <w:r>
        <w:rPr>
          <w:b w:val="0"/>
          <w:sz w:val="20"/>
        </w:rPr>
        <w:t>La jornada laboral será de lunes a viernes, con un horario comprendido entre las 9:00 horas y las 18:00 horas, incluyendo un descanso para almuerzo de 1 hora, generalmente entre las 14:00 y las 15:00 horas.</w:t>
      </w:r>
    </w:p>
    <w:p/>
    <w:p>
      <w:r>
        <w:rPr>
          <w:b/>
          <w:sz w:val="20"/>
        </w:rPr>
        <w:t>Jornada intensiva:</w:t>
      </w:r>
    </w:p>
    <w:p>
      <w:r>
        <w:rPr>
          <w:b w:val="0"/>
          <w:sz w:val="20"/>
        </w:rPr>
        <w:t>Durante los meses de verano, el horario podrá modificarse a jornada intensiva, con una duración de 8:00 horas a 15:00 horas, sin interrupción para descanso.</w:t>
      </w:r>
    </w:p>
    <w:p/>
    <w:p>
      <w:r>
        <w:rPr>
          <w:b/>
          <w:sz w:val="20"/>
        </w:rPr>
        <w:t>Flexibilidad horaria:</w:t>
      </w:r>
    </w:p>
    <w:p>
      <w:r>
        <w:rPr>
          <w:b w:val="0"/>
          <w:sz w:val="20"/>
        </w:rPr>
        <w:t>La empresa reconoce la necesidad de flexibilidad horaria en determinados casos, pudiendo acordarse con la dirección ajustes puntuales que garanticen el cumplimiento de la jornada legal y la conciliación laboral y familiar.</w:t>
      </w:r>
    </w:p>
    <w:p/>
    <w:p>
      <w:r>
        <w:rPr>
          <w:b/>
          <w:sz w:val="20"/>
        </w:rPr>
        <w:t>Obligaciones del personal:</w:t>
      </w:r>
    </w:p>
    <w:p>
      <w:r>
        <w:rPr>
          <w:b w:val="0"/>
          <w:sz w:val="20"/>
        </w:rPr>
        <w:t>Es obligatorio el cumplimiento riguroso del horario establecido, salvo causa justificada y previa autorización. La ausencia injustificada o el incumplimiento reiterado podrán ser objeto de medidas disciplinarias conforme a la legislación laboral.</w:t>
      </w:r>
    </w:p>
    <w:p/>
    <w:p>
      <w:r>
        <w:rPr>
          <w:b/>
          <w:sz w:val="20"/>
        </w:rPr>
        <w:t>Modificaciones del horario:</w:t>
      </w:r>
    </w:p>
    <w:p>
      <w:r>
        <w:rPr>
          <w:b w:val="0"/>
          <w:sz w:val="20"/>
        </w:rPr>
        <w:t>Cualquier cambio en el horario de trabajo será comunicado con la debida antelación y de forma oficial, respetando los derechos y garantías de los trabajadores establecidos en el Estatuto de los Trabajadores y demás normativa aplicable.</w:t>
      </w:r>
    </w:p>
    <w:p/>
    <w:p>
      <w:r>
        <w:rPr>
          <w:b/>
          <w:sz w:val="20"/>
        </w:rPr>
        <w:t>Protección de datos:</w:t>
      </w:r>
    </w:p>
    <w:p>
      <w:r>
        <w:rPr>
          <w:b w:val="0"/>
          <w:sz w:val="20"/>
        </w:rPr>
        <w:t>Los datos relativos a los horarios y control de presencia serán tratados conforme a la Ley Orgánica de Protección de Datos Personales y Garantía de los Derechos Digitales, garantizando la confidencialidad y seguridad de la información.</w:t>
      </w:r>
    </w:p>
    <w:p/>
    <w:p>
      <w:r>
        <w:rPr>
          <w:b/>
          <w:sz w:val="20"/>
        </w:rPr>
        <w:t>Disposiciones finales:</w:t>
      </w:r>
    </w:p>
    <w:p>
      <w:r>
        <w:rPr>
          <w:b w:val="0"/>
          <w:sz w:val="20"/>
        </w:rPr>
        <w:t>Para todo lo no previsto en el presente comunicado, se estará a lo dispuesto en el Convenio Colectivo aplicable y en la legislación laboral vigente. La empresa y los trabajadores se comprometen a mantener un clima laboral respetuoso y colaborativo en relación con el cumplimiento de los horarios de trabajo.</w:t>
      </w:r>
    </w:p>
    <w:p/>
    <w:p/>
    <w:p>
      <w:r>
        <w:rPr>
          <w:b/>
          <w:sz w:val="20"/>
        </w:rPr>
        <w:t>Lugar y firma :</w:t>
      </w:r>
    </w:p>
    <w:p>
      <w:r>
        <w:rPr>
          <w:b w:val="0"/>
          <w:sz w:val="20"/>
        </w:rPr>
        <w:t>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de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https://laboral-lex.com/ejemplo-comunicado-de-horario-de-trabajo/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ejemplo-comunicado-de-horari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