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CLÁUSULA DE RECONOCIMIENTO DE ANTIGÜEDAD LABORAL</w:t>
      </w:r>
    </w:p>
    <w:p/>
    <w:p/>
    <w:p>
      <w:r>
        <w:rPr>
          <w:b/>
          <w:sz w:val="20"/>
        </w:rPr>
        <w:t>EXPONEN:</w:t>
      </w:r>
    </w:p>
    <w:p>
      <w:r>
        <w:rPr>
          <w:b w:val="0"/>
          <w:sz w:val="20"/>
        </w:rPr>
        <w:t>Que el trabajador/a y la empresa desean dejar constancia expresa del reconocimiento de la antigüedad laboral del empleado/a en la empresa, conforme a los períodos de prestación efectiva de servicios que se detallan a continuación, a efectos de consolidar derechos derivados de la relación laboral.</w:t>
      </w:r>
    </w:p>
    <w:p/>
    <w:p/>
    <w:p>
      <w:r>
        <w:rPr>
          <w:b/>
          <w:sz w:val="20"/>
        </w:rPr>
        <w:t>Cláusula 1 – Reconocimiento de antigüedad laboral</w:t>
      </w:r>
    </w:p>
    <w:p>
      <w:r>
        <w:rPr>
          <w:b w:val="0"/>
          <w:sz w:val="20"/>
        </w:rPr>
        <w:t>La empresa reconoce expresamente que el trabajador/a ha prestado servicios efectivos en la empresa durante el período que a continuación se detalla, siendo dicho período computable a todos los efectos legales y convencionales en materia de antigüedad laboral:</w:t>
      </w:r>
    </w:p>
    <w:p>
      <w:r>
        <w:rPr>
          <w:b w:val="0"/>
          <w:sz w:val="20"/>
        </w:rPr>
        <w:t>______________________________________________________________________________________________</w:t>
      </w:r>
    </w:p>
    <w:p>
      <w:r>
        <w:rPr>
          <w:b w:val="0"/>
          <w:sz w:val="20"/>
        </w:rPr>
        <w:t>______________________________________________________________________________________________</w:t>
      </w:r>
    </w:p>
    <w:p/>
    <w:p>
      <w:r>
        <w:rPr>
          <w:b/>
          <w:sz w:val="20"/>
        </w:rPr>
        <w:t>Cláusula 2 – Condiciones derivadas del reconocimiento</w:t>
      </w:r>
    </w:p>
    <w:p>
      <w:r>
        <w:rPr>
          <w:b w:val="0"/>
          <w:sz w:val="20"/>
        </w:rPr>
        <w:t>Este reconocimiento de antigüedad implica la consolidación de todos los derechos legales, convencionales y contractuales vinculados a dicha antigüedad, incluyendo, pero sin limitarse a, derechos de indemnización, ascensos, complementos salariales, vacaciones y permisos.</w:t>
      </w:r>
    </w:p>
    <w:p/>
    <w:p>
      <w:r>
        <w:rPr>
          <w:b/>
          <w:sz w:val="20"/>
        </w:rPr>
        <w:t>Cláusula 3 – Efectos y vigencia</w:t>
      </w:r>
    </w:p>
    <w:p>
      <w:r>
        <w:rPr>
          <w:b w:val="0"/>
          <w:sz w:val="20"/>
        </w:rPr>
        <w:t>El presente reconocimiento tendrá efectos desde la fecha de firma de la presente cláusula, sin perjuicio de que la antigüedad reconocida se compute desde las fechas especificadas en la cláusula primera. Cualquier discrepancia o controversia que se derive del cómputo de antigüedad será resuelta conforme a la normativa vigente y la jurisprudencia aplicable.</w:t>
      </w:r>
    </w:p>
    <w:p/>
    <w:p>
      <w:r>
        <w:rPr>
          <w:b/>
          <w:sz w:val="20"/>
        </w:rPr>
        <w:t>Cláusula 4 – Manifestaciones y garantías</w:t>
      </w:r>
    </w:p>
    <w:p>
      <w:r>
        <w:rPr>
          <w:b w:val="0"/>
          <w:sz w:val="20"/>
        </w:rPr>
        <w:t>Ambas partes manifiestan que el presente reconocimiento se realiza de forma voluntaria, libre de vicios, y que no existe fraude ni simulación en el mismo. Asimismo, declaran que esta cláusula no altera ni modifica las demás condiciones del contrato de trabajo salvo en lo expresamente establecido en la presente.</w:t>
      </w:r>
    </w:p>
    <w:p/>
    <w:p/>
    <w:p>
      <w:r>
        <w:rPr>
          <w:b w:val="0"/>
          <w:sz w:val="20"/>
        </w:rPr>
        <w:t>Lugar de firma : _____________________________________________</w:t>
      </w:r>
    </w:p>
    <w:p>
      <w:r>
        <w:rPr>
          <w:b w:val="0"/>
          <w:sz w:val="20"/>
        </w:rPr>
        <w:t>Firma del trabajador/a : _________________________________________</w:t>
      </w:r>
    </w:p>
    <w:p>
      <w:r>
        <w:rPr>
          <w:b w:val="0"/>
          <w:sz w:val="20"/>
        </w:rPr>
        <w:t>Firma de la empresa :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Trabajador/a</w:t>
            </w:r>
          </w:p>
        </w:tc>
        <w:tc>
          <w:tcPr>
            <w:tcW w:type="dxa" w:w="4986"/>
            <w:tcBorders>
              <w:top w:val="nil"/>
              <w:left w:val="nil"/>
              <w:bottom w:val="nil"/>
              <w:right w:val="nil"/>
              <w:insideH w:val="nil"/>
              <w:insideV w:val="nil"/>
            </w:tcBorders>
          </w:tcPr>
          <w:p>
            <w:pPr>
              <w:jc w:val="center"/>
            </w:pPr>
            <w:r>
              <w:t>Empresa</w:t>
            </w:r>
          </w:p>
        </w:tc>
      </w:tr>
      <w:tr>
        <w:tc>
          <w:tcPr>
            <w:tcW w:type="dxa" w:w="4986"/>
            <w:tcBorders>
              <w:top w:val="nil"/>
              <w:left w:val="nil"/>
              <w:bottom w:val="nil"/>
              <w:right w:val="nil"/>
              <w:insideH w:val="nil"/>
              <w:insideV w:val="nil"/>
            </w:tcBorders>
          </w:tcPr>
          <w:p>
            <w:pPr>
              <w:jc w:val="center"/>
            </w:pPr>
            <w:r>
              <w:br/>
              <w:br/>
              <w:t>Firma: _________________________</w:t>
            </w:r>
          </w:p>
        </w:tc>
        <w:tc>
          <w:tcPr>
            <w:tcW w:type="dxa" w:w="4986"/>
            <w:tcBorders>
              <w:top w:val="nil"/>
              <w:left w:val="nil"/>
              <w:bottom w:val="nil"/>
              <w:right w:val="nil"/>
              <w:insideH w:val="nil"/>
              <w:insideV w:val="nil"/>
            </w:tcBorders>
          </w:tcPr>
          <w:p>
            <w:pPr>
              <w:jc w:val="center"/>
            </w:pPr>
            <w:r>
              <w:br/>
              <w:br/>
              <w:t>Firma: _________________________</w:t>
            </w:r>
          </w:p>
        </w:tc>
      </w:tr>
      <w:tr>
        <w:tc>
          <w:tcPr>
            <w:tcW w:type="dxa" w:w="4986"/>
            <w:tcBorders>
              <w:top w:val="nil"/>
              <w:left w:val="nil"/>
              <w:bottom w:val="nil"/>
              <w:right w:val="nil"/>
              <w:insideH w:val="nil"/>
              <w:insideV w:val="nil"/>
            </w:tcBorders>
          </w:tcPr>
          <w:p>
            <w:pPr>
              <w:jc w:val="center"/>
            </w:pPr>
            <w:r>
              <w:t>Nombre: ________________________________</w:t>
            </w:r>
          </w:p>
        </w:tc>
        <w:tc>
          <w:tcPr>
            <w:tcW w:type="dxa" w:w="4986"/>
            <w:tcBorders>
              <w:top w:val="nil"/>
              <w:left w:val="nil"/>
              <w:bottom w:val="nil"/>
              <w:right w:val="nil"/>
              <w:insideH w:val="nil"/>
              <w:insideV w:val="nil"/>
            </w:tcBorders>
          </w:tcPr>
          <w:p>
            <w:pPr>
              <w:jc w:val="center"/>
            </w:pPr>
            <w:r>
              <w:t>Nombre: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https://laboral-lex.com/modelo-clausula-reconocimiento-antiguedad-laboral/</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https://laboral-lex.com</w:t>
        </w:r>
      </w:hyperlink>
    </w:p>
    <w:p>
      <w:pPr>
        <w:jc w:val="center"/>
      </w:pPr>
      <w:r>
        <w:rPr>
          <w:color w:val="808080"/>
          <w:sz w:val="20"/>
        </w:rPr>
        <w:t>Esta plantilla está destinada exclusivamente para uso personal y no comercial.</w:t>
        <w:br/>
        <w:t>En caso de distribución o publicación, es obligatorio mencionar la fuente. © laboral-lex.com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aboral-lex.com/modelo-clausula-reconocimiento-antiguedad-laboral/" TargetMode="External"/><Relationship Id="rId10" Type="http://schemas.openxmlformats.org/officeDocument/2006/relationships/hyperlink" Target="https://laboral-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