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DEMANDA DE RECONOCIMIENTO DE CATEGORÍA PROFESIONAL</w:t>
      </w:r>
    </w:p>
    <w:p/>
    <w:p/>
    <w:p>
      <w:r>
        <w:rPr>
          <w:b/>
          <w:sz w:val="20"/>
        </w:rPr>
        <w:t>AL JUZGADO DE LO SOCIAL QUE POR TURNO CORRESPONDA:</w:t>
      </w:r>
    </w:p>
    <w:p/>
    <w:p>
      <w:r>
        <w:rPr>
          <w:b w:val="0"/>
          <w:sz w:val="20"/>
        </w:rPr>
        <w:t>D./Dña. _____________________________________________________, con DNI nº ____________________, y domicilio a efectos de notificaciones en __________________________________________________________, comparece y, como mejor proceda en Derecho,</w:t>
      </w:r>
    </w:p>
    <w:p>
      <w:r>
        <w:rPr>
          <w:b w:val="0"/>
          <w:sz w:val="20"/>
        </w:rPr>
        <w:t>DICE:</w:t>
      </w:r>
    </w:p>
    <w:p/>
    <w:p>
      <w:r>
        <w:rPr>
          <w:b/>
          <w:sz w:val="20"/>
        </w:rPr>
        <w:t>HECHOS</w:t>
      </w:r>
    </w:p>
    <w:p/>
    <w:p>
      <w:r>
        <w:rPr>
          <w:b w:val="0"/>
          <w:sz w:val="20"/>
        </w:rPr>
        <w:t>Primero.- Que el demandante presta servicios para la empresa ____________________________________________________, con CIF ____________________, desde fecha ________________, desempeñando el puesto de trabajo de __________________________________________, y con categoría profesional reconocida de ______________________________.</w:t>
      </w:r>
    </w:p>
    <w:p/>
    <w:p>
      <w:r>
        <w:rPr>
          <w:b w:val="0"/>
          <w:sz w:val="20"/>
        </w:rPr>
        <w:t>Segundo.- Que, a juicio del demandante, ostenta derecho a que se le reconozca una categoría profesional superior a la actualmente reconocida, concretamente la categoría de ____________________________________, conforme a las funciones y tareas realmente desempeñadas en la empresa.</w:t>
      </w:r>
    </w:p>
    <w:p/>
    <w:p>
      <w:r>
        <w:rPr>
          <w:b w:val="0"/>
          <w:sz w:val="20"/>
        </w:rPr>
        <w:t>Tercero.- Que dicha categoría profesional se encuentra regulada en el Convenio Colectivo de aplicación, cuya copia se adjunta a la presente demanda.</w:t>
      </w:r>
    </w:p>
    <w:p/>
    <w:p>
      <w:r>
        <w:rPr>
          <w:b w:val="0"/>
          <w:sz w:val="20"/>
        </w:rPr>
        <w:t>Cuarto.- Que se han intentado resolver los hechos que motivan esta demanda mediante solicitud y reclamación previa a la empresa, sin que hasta la fecha se haya obtenido respuesta favorable.</w:t>
      </w:r>
    </w:p>
    <w:p/>
    <w:p>
      <w:r>
        <w:rPr>
          <w:b/>
          <w:sz w:val="20"/>
        </w:rPr>
        <w:t>FUNDAMENTOS DE DERECHO</w:t>
      </w:r>
    </w:p>
    <w:p/>
    <w:p>
      <w:r>
        <w:rPr>
          <w:b w:val="0"/>
          <w:sz w:val="20"/>
        </w:rPr>
        <w:t>I. Competencia.</w:t>
      </w:r>
    </w:p>
    <w:p>
      <w:r>
        <w:rPr>
          <w:b w:val="0"/>
          <w:sz w:val="20"/>
        </w:rPr>
        <w:t>Es competente el Juzgado de lo Social para conocer del presente asunto, conforme a lo establecido en el artículo 114 de la Ley Reguladora de la Jurisdicción Social.</w:t>
      </w:r>
    </w:p>
    <w:p/>
    <w:p>
      <w:r>
        <w:rPr>
          <w:b w:val="0"/>
          <w:sz w:val="20"/>
        </w:rPr>
        <w:t>II. Legitimación.</w:t>
      </w:r>
    </w:p>
    <w:p>
      <w:r>
        <w:rPr>
          <w:b w:val="0"/>
          <w:sz w:val="20"/>
        </w:rPr>
        <w:t>El demandante ostenta legitimación activa conforme al artículo 10 de la Ley Reguladora de la Jurisdicción Social. La empresa demandada tiene legitimación pasiva conforme a lo dispuesto en el artículo 11 de la misma Ley.</w:t>
      </w:r>
    </w:p>
    <w:p/>
    <w:p>
      <w:r>
        <w:rPr>
          <w:b w:val="0"/>
          <w:sz w:val="20"/>
        </w:rPr>
        <w:t>III. Fondo del asunto.</w:t>
      </w:r>
    </w:p>
    <w:p>
      <w:r>
        <w:rPr>
          <w:b w:val="0"/>
          <w:sz w:val="20"/>
        </w:rPr>
        <w:t>El artículo __ del Convenio Colectivo aplicable establece las categorías profesionales y las funciones que corresponden a cada una de ellas. El demandante desempeña funciones propias de una categoría profesional superior a la que se le reconoce, lo que vulnera los derechos laborales reconocidos y ocasiona un perjuicio económico y profesional.</w:t>
      </w:r>
    </w:p>
    <w:p/>
    <w:p>
      <w:r>
        <w:rPr>
          <w:b w:val="0"/>
          <w:sz w:val="20"/>
        </w:rPr>
        <w:t>IV. Solicitud previa.</w:t>
      </w:r>
    </w:p>
    <w:p>
      <w:r>
        <w:rPr>
          <w:b w:val="0"/>
          <w:sz w:val="20"/>
        </w:rPr>
        <w:t>Se ha cumplido con el requisito de la solicitud previa de carácter extrajudicial, sin que se haya obtenido solución favorable, cumpliéndose los requisitos procesales.</w:t>
      </w:r>
    </w:p>
    <w:p/>
    <w:p>
      <w:r>
        <w:rPr>
          <w:b/>
          <w:sz w:val="20"/>
        </w:rPr>
        <w:t>SUPLICO AL JUZGADO:</w:t>
      </w:r>
    </w:p>
    <w:p/>
    <w:p>
      <w:r>
        <w:rPr>
          <w:b w:val="0"/>
          <w:sz w:val="20"/>
        </w:rPr>
        <w:t>Que, teniendo por presentado este escrito, se sirva admitirlo, y tras los trámites legales oportunos, se dicte sentencia por la que se reconozca y declare que el demandante ostenta la categoría profesional de ____________________________________________________, con efectos desde la fecha de interposición de esta demanda, y en consecuencia se condene a la empresa a abonar las diferencias salariales y demás derechos que se deriven de dicha reclasificación.</w:t>
      </w:r>
    </w:p>
    <w:p/>
    <w:p>
      <w:r>
        <w:rPr>
          <w:b w:val="0"/>
          <w:sz w:val="20"/>
        </w:rPr>
        <w:t>Por ser justicia que respetuosamente se pide en _________________________________, a ______________ de ______________ de ______.</w:t>
      </w:r>
    </w:p>
    <w:p/>
    <w:p/>
    <w:p>
      <w:r>
        <w:rPr>
          <w:b w:val="0"/>
          <w:sz w:val="20"/>
        </w:rPr>
        <w:t>Fdo.: 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D./Dña. Demandante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Letrado/a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https://laboral-lex.com/modelo-demanda-reconocimiento-categoria-profesional/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modelo-demanda-reconocimiento-categoria-profesional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