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DE SALARIOS INDEBIDOS AL TRABAJADOR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del Trabajador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/>
          <w:sz w:val="20"/>
        </w:rPr>
        <w:t>Datos de la Empresa :</w:t>
      </w:r>
    </w:p>
    <w:p>
      <w:r>
        <w:rPr>
          <w:b w:val="0"/>
          <w:sz w:val="20"/>
        </w:rPr>
        <w:t>Nombre o Razón Social : _________________________________________________</w:t>
      </w:r>
    </w:p>
    <w:p>
      <w:r>
        <w:rPr>
          <w:b w:val="0"/>
          <w:sz w:val="20"/>
        </w:rPr>
        <w:t>CIF : _________________________________________________________________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_______________________________________________________</w:t>
      </w:r>
    </w:p>
    <w:p>
      <w:r>
        <w:rPr>
          <w:b w:val="0"/>
          <w:sz w:val="20"/>
        </w:rPr>
        <w:t>Representante legal : ___________________________________________________</w:t>
      </w:r>
    </w:p>
    <w:p/>
    <w:p>
      <w:r>
        <w:rPr>
          <w:b/>
          <w:sz w:val="20"/>
        </w:rPr>
        <w:t>Exposición de hechos :</w:t>
      </w:r>
    </w:p>
    <w:p>
      <w:r>
        <w:rPr>
          <w:b w:val="0"/>
          <w:sz w:val="20"/>
        </w:rPr>
        <w:t>Que el trabajador ha prestado servicios para la empresa indicada en el periodo desde ______________________ hasta ______________________, con una jornada laboral de ______________________ horas y una retribución pactada de ______________________.</w:t>
      </w:r>
    </w:p>
    <w:p>
      <w:r>
        <w:rPr>
          <w:b w:val="0"/>
          <w:sz w:val="20"/>
        </w:rPr>
        <w:t>Que la empresa no ha abonado las cantidades correspondientes a los salarios, horas extras, pluses o cualquier otra contraprestación debida, por un importe total de ______________________.</w:t>
      </w:r>
    </w:p>
    <w:p>
      <w:r>
        <w:rPr>
          <w:b w:val="0"/>
          <w:sz w:val="20"/>
        </w:rPr>
        <w:t>Que se ha reclamado de forma previa y extrajudicial dicha cantidad sin haber obtenido respuesta ni abono alguno por parte de la empresa.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Según lo dispuesto en los artículos 29, 38 y 59 del Estatuto de los Trabajadores, el salario debe ser pagado puntualmente y en la cuantía pactada, siendo nulo cualquier pacto que implique la renuncia a los derechos salariales.</w:t>
      </w:r>
    </w:p>
    <w:p>
      <w:r>
        <w:rPr>
          <w:b w:val="0"/>
          <w:sz w:val="20"/>
        </w:rPr>
        <w:t>Asimismo, el artículo 1 del Real Decreto Legislativo 2/2015, de 23 de octubre, que aprueba el texto refundido de la Ley del Estatuto de los Trabajadores, y el artículo 1902 del Código Civil establecen la obligación de indemnizar los daños y perjuicios causados por el incumplimiento de las obligaciones laborales.</w:t>
      </w:r>
    </w:p>
    <w:p/>
    <w:p>
      <w:r>
        <w:rPr>
          <w:b/>
          <w:sz w:val="20"/>
        </w:rPr>
        <w:t>Por todo lo expuesto, se solicita :</w:t>
      </w:r>
    </w:p>
    <w:p>
      <w:r>
        <w:rPr>
          <w:b w:val="0"/>
          <w:sz w:val="20"/>
        </w:rPr>
        <w:t>1. Que se reconozca y condene a la empresa al pago de la cantidad de ______________________ en concepto de salarios y demás conceptos adeudados.</w:t>
      </w:r>
    </w:p>
    <w:p>
      <w:r>
        <w:rPr>
          <w:b w:val="0"/>
          <w:sz w:val="20"/>
        </w:rPr>
        <w:t>2. Que se condene a la empresa al abono de los intereses legales correspondientes desde la fecha de cada devengo hasta su completo pago.</w:t>
      </w:r>
    </w:p>
    <w:p>
      <w:r>
        <w:rPr>
          <w:b w:val="0"/>
          <w:sz w:val="20"/>
        </w:rPr>
        <w:t>3. Cualesquiera otras medidas que se estimen procedentes en derecho.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https://laboral-lex.com/modelo-reclamacion-salarios-indebidos-al-trabajador/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reclamacion-salarios-indebidos-al-trabajado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